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1"/>
        <w:gridCol w:w="1330"/>
        <w:gridCol w:w="1199"/>
        <w:gridCol w:w="1714"/>
        <w:gridCol w:w="170"/>
        <w:gridCol w:w="567"/>
        <w:gridCol w:w="1134"/>
        <w:gridCol w:w="4431"/>
      </w:tblGrid>
      <w:tr w:rsidRPr="00A37206" w:rsidR="00CB5963" w:rsidTr="1FE010AC" w14:paraId="16AED3A6" w14:textId="77777777">
        <w:trPr>
          <w:trHeight w:val="299"/>
        </w:trPr>
        <w:tc>
          <w:tcPr>
            <w:tcW w:w="11406" w:type="dxa"/>
            <w:gridSpan w:val="8"/>
            <w:noWrap/>
            <w:tcMar/>
            <w:vAlign w:val="center"/>
            <w:hideMark/>
          </w:tcPr>
          <w:p w:rsidRPr="00A37206" w:rsidR="00411424" w:rsidP="6FCA216B" w:rsidRDefault="00B418F0" w14:paraId="5E30D2D1" w14:textId="4BF6B28A" w14:noSpellErr="1">
            <w:pPr>
              <w:pStyle w:val="Normal"/>
              <w:rPr>
                <w:rFonts w:ascii="Nirmala Text" w:hAnsi="Nirmala Text" w:eastAsia="Times New Roman" w:cs="Nirmala Text"/>
                <w:b w:val="1"/>
                <w:bCs w:val="1"/>
                <w:sz w:val="36"/>
                <w:szCs w:val="36"/>
                <w:lang w:eastAsia="en-IN"/>
              </w:rPr>
            </w:pPr>
            <w:r w:rsidRPr="6FCA216B">
              <w:rPr>
                <w:noProof/>
              </w:rPr>
              <w:t>બીટ રુટ</w:t>
            </w:r>
          </w:p>
          <w:p w:rsidRPr="00A37206" w:rsidR="006D762B" w:rsidP="006D762B" w:rsidRDefault="00287D8C" w14:paraId="1214838E" w14:textId="77777777">
            <w:pPr>
              <w:spacing w:after="0" w:line="240" w:lineRule="auto"/>
              <w:jc w:val="center"/>
              <w:rPr>
                <w:rFonts w:ascii="Nirmala Text" w:hAnsi="Nirmala Text" w:eastAsia="Times New Roman" w:cs="Nirmala Text"/>
                <w:b/>
                <w:bCs/>
                <w:kern w:val="0"/>
                <w:sz w:val="36"/>
                <w:szCs w:val="36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36"/>
                <w:szCs w:val="36"/>
                <w:cs/>
                <w:lang w:eastAsia="en-IN" w:bidi="gu"/>
              </w:rPr>
              <w:t>પ્રેક્ટિસનું પેકેજ</w:t>
            </w:r>
          </w:p>
          <w:p w:rsidRPr="00A37206" w:rsidR="006D762B" w:rsidP="006D762B" w:rsidRDefault="006D762B" w14:paraId="38079A14" w14:textId="77777777">
            <w:pPr>
              <w:spacing w:after="0" w:line="240" w:lineRule="auto"/>
              <w:jc w:val="center"/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</w:p>
        </w:tc>
      </w:tr>
      <w:tr w:rsidRPr="00A37206" w:rsidR="00CB5963" w:rsidTr="1FE010AC" w14:paraId="653FE4CE" w14:textId="77777777">
        <w:trPr>
          <w:trHeight w:val="20"/>
        </w:trPr>
        <w:tc>
          <w:tcPr>
            <w:tcW w:w="827" w:type="dxa"/>
            <w:noWrap/>
            <w:tcMar/>
            <w:vAlign w:val="center"/>
            <w:hideMark/>
          </w:tcPr>
          <w:p w:rsidRPr="00A37206" w:rsidR="00287D8C" w:rsidP="00287D8C" w:rsidRDefault="00287D8C" w14:paraId="4BFA4DBD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bookmarkStart w:name="_GoBack" w:id="0"/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ક્રમાંક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287D8C" w:rsidP="00287D8C" w:rsidRDefault="00287D8C" w14:paraId="5C851B9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પરિમાણ</w:t>
            </w:r>
          </w:p>
        </w:tc>
        <w:tc>
          <w:tcPr>
            <w:tcW w:w="8050" w:type="dxa"/>
            <w:gridSpan w:val="5"/>
            <w:tcMar/>
            <w:vAlign w:val="center"/>
            <w:hideMark/>
          </w:tcPr>
          <w:p w:rsidRPr="00A37206" w:rsidR="00287D8C" w:rsidP="00287D8C" w:rsidRDefault="00287D8C" w14:paraId="7981023D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વર્ણન</w:t>
            </w:r>
          </w:p>
        </w:tc>
      </w:tr>
      <w:bookmarkEnd w:id="0"/>
      <w:tr w:rsidRPr="00A37206" w:rsidR="00CB5963" w:rsidTr="1FE010AC" w14:paraId="6B64ED8F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287D8C" w:rsidP="00287D8C" w:rsidRDefault="00287D8C" w14:paraId="5F399C6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</w:t>
            </w:r>
          </w:p>
        </w:tc>
        <w:tc>
          <w:tcPr>
            <w:tcW w:w="2529" w:type="dxa"/>
            <w:gridSpan w:val="2"/>
            <w:tcMar/>
            <w:vAlign w:val="center"/>
          </w:tcPr>
          <w:p w:rsidRPr="00A37206" w:rsidR="00287D8C" w:rsidP="00287D8C" w:rsidRDefault="004B681A" w14:paraId="40323F5D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વૈજ્ઞાનિક નામ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287D8C" w:rsidP="00287D8C" w:rsidRDefault="00B418F0" w14:paraId="62B596B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i/>
                <w:i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i/>
                <w:iCs/>
                <w:kern w:val="0"/>
                <w:cs/>
                <w:lang w:eastAsia="en-IN" w:bidi="gu"/>
              </w:rPr>
              <w:t>બીટા વલ્ગારિસ</w:t>
            </w:r>
          </w:p>
        </w:tc>
      </w:tr>
      <w:tr w:rsidRPr="00A37206" w:rsidR="00CB5963" w:rsidTr="1FE010AC" w14:paraId="78B45E56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A37206" w:rsidR="003D0182" w:rsidP="003D0182" w:rsidRDefault="003D0182" w14:paraId="19FA6E6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૨</w:t>
            </w:r>
          </w:p>
        </w:tc>
        <w:tc>
          <w:tcPr>
            <w:tcW w:w="2529" w:type="dxa"/>
            <w:gridSpan w:val="2"/>
            <w:shd w:val="clear" w:color="auto" w:fill="FFFF00"/>
            <w:tcMar/>
            <w:vAlign w:val="center"/>
          </w:tcPr>
          <w:p w:rsidRPr="00A37206" w:rsidR="003D0182" w:rsidP="003D0182" w:rsidRDefault="00984B2E" w14:paraId="376B1F98" w14:textId="100E2C4F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હાઇબ્રિડ</w:t>
            </w: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3D0182" w:rsidP="00455532" w:rsidRDefault="00455532" w14:paraId="23A7D573" w14:textId="6A38D84D">
            <w:pPr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  <w:t xml:space="preserve">F1 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કેસ્ટ્રેલ</w:t>
            </w:r>
          </w:p>
        </w:tc>
      </w:tr>
      <w:tr w:rsidRPr="00A37206" w:rsidR="00CB5963" w:rsidTr="1FE010AC" w14:paraId="331EF7EB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3A9406F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૩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5BDC5081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માટી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B418F0" w:rsidRDefault="00B418F0" w14:paraId="2E093ABC" w14:textId="77777777" w14:noSpellErr="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1FE010AC">
              <w:rPr>
                <w:rFonts w:ascii="Nirmala Text" w:hAnsi="Nirmala Text" w:eastAsia="Times New Roman" w:cs="Nirmala Text"/>
                <w:kern w:val="0"/>
                <w:highlight w:val="yellow"/>
                <w:lang w:eastAsia="en-IN"/>
              </w:rPr>
              <w:t xml:space="preserve">6.5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થી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7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5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ની માટીના પીએચ ધરાવતી લેટેરાઇટ જમીનમાં સારા પાણીના નિકાલવાળી ઘાટી લાલ ગોરાડુ જમીન પણ યોગ્ય છે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.</w:t>
            </w:r>
          </w:p>
        </w:tc>
      </w:tr>
      <w:tr w:rsidRPr="00A37206" w:rsidR="00CB5963" w:rsidTr="1FE010AC" w14:paraId="1B23579B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4619BFFF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૪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64E77A5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જમીનની તૈયારી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B418F0" w14:paraId="1F4E551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જમીનમાં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૨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૩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વાર ખેડાણ કરો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રોટાવેટર વડે બારીક ખેડાણ કરો અને ખેડાણ સમયે ભલામણ કરેલ છાણિયું ખાતર નાખો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.</w:t>
            </w:r>
          </w:p>
        </w:tc>
      </w:tr>
      <w:tr w:rsidRPr="00A37206" w:rsidR="00CB5963" w:rsidTr="1FE010AC" w14:paraId="06177D60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A37206" w:rsidR="003D0182" w:rsidP="003D0182" w:rsidRDefault="003D0182" w14:paraId="35E49FA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૫</w:t>
            </w:r>
          </w:p>
        </w:tc>
        <w:tc>
          <w:tcPr>
            <w:tcW w:w="2529" w:type="dxa"/>
            <w:gridSpan w:val="2"/>
            <w:shd w:val="clear" w:color="auto" w:fill="FFFF00"/>
            <w:tcMar/>
            <w:vAlign w:val="center"/>
            <w:hideMark/>
          </w:tcPr>
          <w:p w:rsidRPr="00A37206" w:rsidR="003D0182" w:rsidP="003D0182" w:rsidRDefault="003D0182" w14:paraId="1ECD114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અંતર</w:t>
            </w: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3D0182" w:rsidP="2350D486" w:rsidRDefault="002D09E1" w14:paraId="3C1B8058" w14:textId="5CD22299" w14:noSpellErr="1">
            <w:pPr>
              <w:pStyle w:val="Normal"/>
              <w:rPr>
                <w:rFonts w:ascii="Nirmala Text" w:hAnsi="Nirmala Text" w:eastAsia="Times New Roman" w:cs="Nirmala Text"/>
                <w:lang w:eastAsia="en-IN"/>
              </w:rPr>
            </w:pPr>
            <w:r w:rsidRPr="00A37206">
              <w:rPr/>
              <w:t>મેન્યુઅલ</w:t>
            </w:r>
            <w:r w:rsidRPr="00A37206">
              <w:rPr/>
              <w:t xml:space="preserve"> </w:t>
            </w:r>
            <w:r w:rsidRPr="00A37206">
              <w:rPr/>
              <w:t>પહોળું</w:t>
            </w:r>
            <w:r w:rsidRPr="00A37206">
              <w:rPr/>
              <w:t xml:space="preserve"> </w:t>
            </w:r>
            <w:r w:rsidRPr="00A37206">
              <w:rPr/>
              <w:t>કાસ્ટિંગ</w:t>
            </w:r>
            <w:r w:rsidRPr="00A37206">
              <w:rPr/>
              <w:t xml:space="preserve"> </w:t>
            </w:r>
            <w:r w:rsidRPr="00A37206">
              <w:rPr/>
              <w:t>અથવા</w:t>
            </w:r>
            <w:r w:rsidRPr="00A37206">
              <w:rPr/>
              <w:t xml:space="preserve"> </w:t>
            </w:r>
            <w:r w:rsidRPr="00A37206">
              <w:rPr/>
              <w:t>બીજ</w:t>
            </w:r>
            <w:r w:rsidRPr="00A37206">
              <w:rPr/>
              <w:t xml:space="preserve"> </w:t>
            </w:r>
            <w:r w:rsidRPr="00A37206">
              <w:rPr/>
              <w:t>ખોદકામ</w:t>
            </w:r>
            <w:r w:rsidRPr="00A37206">
              <w:rPr/>
              <w:t xml:space="preserve">, </w:t>
            </w:r>
            <w:r w:rsidRPr="00A37206">
              <w:rPr/>
              <w:t>30</w:t>
            </w:r>
            <w:r w:rsidRPr="00A37206">
              <w:rPr/>
              <w:t>*</w:t>
            </w:r>
            <w:r w:rsidRPr="00A37206">
              <w:rPr/>
              <w:t xml:space="preserve">10 </w:t>
            </w:r>
            <w:r w:rsidRPr="00A37206">
              <w:rPr/>
              <w:t>સે</w:t>
            </w:r>
            <w:r w:rsidRPr="00A37206">
              <w:rPr/>
              <w:t>.</w:t>
            </w:r>
            <w:r w:rsidRPr="00A37206">
              <w:rPr/>
              <w:t>મી</w:t>
            </w:r>
            <w:r w:rsidRPr="00A37206">
              <w:rPr/>
              <w:t>.</w:t>
            </w:r>
            <w:r w:rsidRPr="00A37206">
              <w:rPr/>
              <w:t>નું</w:t>
            </w:r>
            <w:r w:rsidRPr="00A37206">
              <w:rPr/>
              <w:t xml:space="preserve"> </w:t>
            </w:r>
            <w:r w:rsidRPr="00A37206">
              <w:rPr/>
              <w:t>અંતર</w:t>
            </w:r>
            <w:r w:rsidRPr="00A37206">
              <w:rPr/>
              <w:t xml:space="preserve"> રાખો</w:t>
            </w:r>
          </w:p>
        </w:tc>
      </w:tr>
      <w:tr w:rsidRPr="00A37206" w:rsidR="00CB5963" w:rsidTr="1FE010AC" w14:paraId="4F127271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4E31715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59D5E98D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વાતાવરણ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E927DD" w14:paraId="7E6DA2FB" w14:textId="63C2E3E5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સારી ગુણવત્તાવાળા મૂળ મેળવવા માટે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૧૮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૨૩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°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સેલ્સિયસ તાપમાન સાથે ઠંડીથી મધ્યમ ગરમ ઋતુ જરૂરી છે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.</w:t>
            </w:r>
          </w:p>
        </w:tc>
      </w:tr>
      <w:tr w:rsidRPr="00A37206" w:rsidR="00CB5963" w:rsidTr="1FE010AC" w14:paraId="5D22995E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A37206" w:rsidR="003D0182" w:rsidP="003D0182" w:rsidRDefault="003D0182" w14:paraId="11BD2B4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A37206" w:rsidR="003D0182" w:rsidP="003D0182" w:rsidRDefault="003D0182" w14:paraId="2130F3B2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૭</w:t>
            </w:r>
          </w:p>
        </w:tc>
        <w:tc>
          <w:tcPr>
            <w:tcW w:w="2529" w:type="dxa"/>
            <w:gridSpan w:val="2"/>
            <w:vMerge w:val="restart"/>
            <w:tcMar/>
            <w:vAlign w:val="center"/>
            <w:hideMark/>
          </w:tcPr>
          <w:p w:rsidRPr="00A37206" w:rsidR="003D0182" w:rsidP="003D0182" w:rsidRDefault="003D0182" w14:paraId="6E01A50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ઋતુ</w:t>
            </w:r>
          </w:p>
        </w:tc>
        <w:tc>
          <w:tcPr>
            <w:tcW w:w="1714" w:type="dxa"/>
            <w:tcMar/>
            <w:vAlign w:val="center"/>
          </w:tcPr>
          <w:p w:rsidRPr="00A37206" w:rsidR="003D0182" w:rsidP="006033F5" w:rsidRDefault="006033F5" w14:paraId="5025655F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શિયાળુ વાવણી</w:t>
            </w:r>
          </w:p>
        </w:tc>
        <w:tc>
          <w:tcPr>
            <w:tcW w:w="6336" w:type="dxa"/>
            <w:gridSpan w:val="4"/>
            <w:tcMar/>
            <w:vAlign w:val="center"/>
          </w:tcPr>
          <w:p w:rsidRPr="00A37206" w:rsidR="003D0182" w:rsidP="006033F5" w:rsidRDefault="006033F5" w14:paraId="45AEC75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Cs/>
                <w:kern w:val="0"/>
                <w:cs/>
                <w:lang w:eastAsia="en-IN" w:bidi="gu"/>
              </w:rPr>
              <w:t>ઑક્ટોબર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bCs/>
                <w:kern w:val="0"/>
                <w:lang w:eastAsia="en-IN" w:bidi="gu"/>
              </w:rPr>
              <w:t>નવેમ્બર</w:t>
            </w:r>
          </w:p>
        </w:tc>
      </w:tr>
      <w:tr w:rsidRPr="00A37206" w:rsidR="00CB5963" w:rsidTr="1FE010AC" w14:paraId="459FA009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6033F5" w:rsidP="003D0182" w:rsidRDefault="006033F5" w14:paraId="1362848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  <w:hideMark/>
          </w:tcPr>
          <w:p w:rsidRPr="00A37206" w:rsidR="006033F5" w:rsidP="003D0182" w:rsidRDefault="006033F5" w14:paraId="4583705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tcMar/>
            <w:vAlign w:val="center"/>
          </w:tcPr>
          <w:p w:rsidRPr="00A37206" w:rsidR="006033F5" w:rsidP="006033F5" w:rsidRDefault="006033F5" w14:paraId="5E7A452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વરસાદી વાવણી</w:t>
            </w:r>
          </w:p>
        </w:tc>
        <w:tc>
          <w:tcPr>
            <w:tcW w:w="6336" w:type="dxa"/>
            <w:gridSpan w:val="4"/>
            <w:tcMar/>
            <w:vAlign w:val="center"/>
          </w:tcPr>
          <w:p w:rsidRPr="00A37206" w:rsidR="006033F5" w:rsidP="006033F5" w:rsidRDefault="006033F5" w14:paraId="13BC9B54" w14:textId="587D458C">
            <w:pPr>
              <w:spacing w:after="0" w:line="240" w:lineRule="auto"/>
              <w:rPr>
                <w:rFonts w:ascii="Nirmala Text" w:hAnsi="Nirmala Text" w:eastAsia="Times New Roman" w:cs="Nirmala Text"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Cs/>
                <w:kern w:val="0"/>
                <w:cs/>
                <w:lang w:eastAsia="en-IN" w:bidi="gu"/>
              </w:rPr>
              <w:t>જૂન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bCs/>
                <w:kern w:val="0"/>
                <w:lang w:eastAsia="en-IN" w:bidi="gu"/>
              </w:rPr>
              <w:t>ઓગસ્ટ</w:t>
            </w:r>
          </w:p>
        </w:tc>
      </w:tr>
      <w:tr w:rsidRPr="00A37206" w:rsidR="00CB5963" w:rsidTr="1FE010AC" w14:paraId="16AD711A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17CB4DC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6D741406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tcMar/>
            <w:vAlign w:val="center"/>
          </w:tcPr>
          <w:p w:rsidRPr="00A37206" w:rsidR="003D0182" w:rsidP="006033F5" w:rsidRDefault="006033F5" w14:paraId="19311BA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ઉનાળુ વાવણી</w:t>
            </w:r>
          </w:p>
        </w:tc>
        <w:tc>
          <w:tcPr>
            <w:tcW w:w="6336" w:type="dxa"/>
            <w:gridSpan w:val="4"/>
            <w:tcMar/>
            <w:vAlign w:val="center"/>
          </w:tcPr>
          <w:p w:rsidRPr="00A37206" w:rsidR="003D0182" w:rsidP="006033F5" w:rsidRDefault="006033F5" w14:paraId="0BFD7CE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માર્ચ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એપ્રિલ</w:t>
            </w:r>
          </w:p>
        </w:tc>
      </w:tr>
      <w:tr w:rsidRPr="00A37206" w:rsidR="00CB5963" w:rsidTr="1FE010AC" w14:paraId="0ACE7334" w14:textId="77777777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tcMar/>
            <w:vAlign w:val="center"/>
          </w:tcPr>
          <w:p w:rsidRPr="00A37206" w:rsidR="00974879" w:rsidP="00974879" w:rsidRDefault="00974879" w14:paraId="16D8BB5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tcMar/>
            <w:vAlign w:val="center"/>
            <w:hideMark/>
          </w:tcPr>
          <w:p w:rsidRPr="00A37206" w:rsidR="00974879" w:rsidP="00974879" w:rsidRDefault="00974879" w14:paraId="13983B6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બીજ દર</w:t>
            </w: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974879" w:rsidP="00974879" w:rsidRDefault="00974879" w14:paraId="522C5BE6" w14:textId="798DA1A2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બ્રોડ કાસ્ટિંગ માટે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8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10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કિગ્રા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હેક્ટરની જરૂર પડે છે</w:t>
            </w:r>
          </w:p>
        </w:tc>
      </w:tr>
      <w:tr w:rsidRPr="00A37206" w:rsidR="00CB5963" w:rsidTr="1FE010AC" w14:paraId="326CCDC6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974879" w:rsidP="00974879" w:rsidRDefault="00974879" w14:paraId="2D2653E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  <w:hideMark/>
          </w:tcPr>
          <w:p w:rsidRPr="00A37206" w:rsidR="00974879" w:rsidP="00974879" w:rsidRDefault="00974879" w14:paraId="326D9FB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974879" w:rsidP="00974879" w:rsidRDefault="00974879" w14:paraId="3295A878" w14:textId="1E230B0C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બીજ ખોદવા માટે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6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7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કિગ્રા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હેક્ટરની જરૂર પડે છે તે અંતર અને ખોદવાની પદ્ધતિ પર આધાર રાખે છે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.</w:t>
            </w:r>
          </w:p>
        </w:tc>
      </w:tr>
      <w:tr w:rsidRPr="00A37206" w:rsidR="00CB5963" w:rsidTr="1FE010AC" w14:paraId="0F18F7E2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A37206" w:rsidR="003D0182" w:rsidP="003D0182" w:rsidRDefault="003D0182" w14:paraId="131EF80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A37206" w:rsidR="003D0182" w:rsidP="003D0182" w:rsidRDefault="003D0182" w14:paraId="261DE8E1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2529" w:type="dxa"/>
            <w:gridSpan w:val="2"/>
            <w:vMerge w:val="restart"/>
            <w:tcMar/>
            <w:vAlign w:val="center"/>
          </w:tcPr>
          <w:p w:rsidRPr="00A37206" w:rsidR="003D0182" w:rsidP="003D0182" w:rsidRDefault="003D0182" w14:paraId="647BCC6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ખાતર અને ખાતર</w:t>
            </w:r>
          </w:p>
        </w:tc>
        <w:tc>
          <w:tcPr>
            <w:tcW w:w="1884" w:type="dxa"/>
            <w:gridSpan w:val="2"/>
            <w:tcMar/>
          </w:tcPr>
          <w:p w:rsidRPr="00A37206" w:rsidR="003D0182" w:rsidP="003D0182" w:rsidRDefault="003D0182" w14:paraId="7C5CEB32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એફવાયએમ</w:t>
            </w:r>
          </w:p>
        </w:tc>
        <w:tc>
          <w:tcPr>
            <w:tcW w:w="6166" w:type="dxa"/>
            <w:gridSpan w:val="3"/>
            <w:tcMar/>
          </w:tcPr>
          <w:p w:rsidRPr="00A37206" w:rsidR="003D0182" w:rsidP="003D0182" w:rsidRDefault="00974DF3" w14:paraId="13B7D953" w14:textId="702C2C74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20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ટન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હેક્ટર</w:t>
            </w:r>
          </w:p>
        </w:tc>
      </w:tr>
      <w:tr w:rsidRPr="00A37206" w:rsidR="00CB5963" w:rsidTr="1FE010AC" w14:paraId="74AB5213" w14:textId="77777777">
        <w:trPr>
          <w:trHeight w:val="70"/>
        </w:trPr>
        <w:tc>
          <w:tcPr>
            <w:tcW w:w="827" w:type="dxa"/>
            <w:vMerge/>
            <w:noWrap/>
            <w:tcMar/>
            <w:vAlign w:val="center"/>
          </w:tcPr>
          <w:p w:rsidRPr="00A37206" w:rsidR="003C53CE" w:rsidP="003D0182" w:rsidRDefault="003C53CE" w14:paraId="4BEA4B7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C53CE" w:rsidP="003D0182" w:rsidRDefault="003C53CE" w14:paraId="765D7D6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  <w:tcMar/>
          </w:tcPr>
          <w:p w:rsidRPr="00A37206" w:rsidR="003C53CE" w:rsidP="003D0182" w:rsidRDefault="003C53CE" w14:paraId="7B9FBCB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નાઇટ્રોજન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N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)</w:t>
            </w:r>
          </w:p>
        </w:tc>
        <w:tc>
          <w:tcPr>
            <w:tcW w:w="1701" w:type="dxa"/>
            <w:gridSpan w:val="2"/>
            <w:tcMar/>
          </w:tcPr>
          <w:p w:rsidRPr="00A37206" w:rsidR="003C53CE" w:rsidP="003D0182" w:rsidRDefault="00542C44" w14:paraId="3A17A79A" w14:textId="6C6327AB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૧૨૦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કિગ્રા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હેક્ટર</w:t>
            </w:r>
          </w:p>
        </w:tc>
        <w:tc>
          <w:tcPr>
            <w:tcW w:w="4465" w:type="dxa"/>
            <w:vMerge w:val="restart"/>
            <w:tcMar/>
            <w:vAlign w:val="center"/>
          </w:tcPr>
          <w:p w:rsidRPr="00A37206" w:rsidR="003C53CE" w:rsidP="003D0182" w:rsidRDefault="003C53CE" w14:paraId="388580CF" w14:textId="788F564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cs/>
                <w:lang w:eastAsia="en-IN" w:bidi="gu"/>
              </w:rPr>
              <w:t xml:space="preserve">ખોરાક તરીકે </w:t>
            </w: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cs/>
                <w:lang w:eastAsia="en-IN"/>
              </w:rPr>
              <w:t>P</w:t>
            </w: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rtl/>
                <w:cs/>
                <w:lang w:eastAsia="en-IN"/>
              </w:rPr>
              <w:t>2</w:t>
            </w: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cs/>
                <w:lang w:eastAsia="en-IN"/>
              </w:rPr>
              <w:t>O</w:t>
            </w: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rtl/>
                <w:cs/>
                <w:lang w:eastAsia="en-IN"/>
              </w:rPr>
              <w:t xml:space="preserve">5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અને </w:t>
            </w:r>
            <w:r w:rsidRPr="00A37206">
              <w:rPr>
                <w:rFonts w:ascii="Nirmala Text" w:hAnsi="Nirmala Text" w:eastAsia="Times New Roman" w:cs="Nirmala Text"/>
                <w:kern w:val="0"/>
                <w:vertAlign w:val="subscript"/>
                <w:lang w:eastAsia="en-IN"/>
              </w:rPr>
              <w:t xml:space="preserve">K2O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નો સંપૂર્ણ ડોઝ અને નાઇટ્રોજનનો અડધો ડોઝ લાગુ પડે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બાકીનો અડધો ડોઝ છોડના જોરશોરથી વિકાસ દરમિયાન ટોપ ડ્રેસિંગ તરીકે લાગુ પડે છે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.</w:t>
            </w:r>
          </w:p>
        </w:tc>
      </w:tr>
      <w:tr w:rsidRPr="00A37206" w:rsidR="00CB5963" w:rsidTr="1FE010AC" w14:paraId="02E0BD14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C53CE" w:rsidP="003D0182" w:rsidRDefault="003C53CE" w14:paraId="6B788AAD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C53CE" w:rsidP="003D0182" w:rsidRDefault="003C53CE" w14:paraId="0A6CFEB8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  <w:tcMar/>
          </w:tcPr>
          <w:p w:rsidRPr="00A37206" w:rsidR="003C53CE" w:rsidP="003D0182" w:rsidRDefault="003C53CE" w14:paraId="127493A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ફોસ્ફરસ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P</w:t>
            </w:r>
            <w:r w:rsidRPr="00A37206">
              <w:rPr>
                <w:rFonts w:hint="cs" w:ascii="Cambria Math" w:hAnsi="Cambria Math" w:eastAsia="Times New Roman" w:cs="Cambria Math"/>
                <w:kern w:val="0"/>
                <w:cs/>
                <w:lang w:eastAsia="en-IN"/>
              </w:rPr>
              <w:t>₂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O</w:t>
            </w:r>
            <w:r w:rsidRPr="00A37206">
              <w:rPr>
                <w:rFonts w:hint="cs" w:ascii="Cambria Math" w:hAnsi="Cambria Math" w:eastAsia="Times New Roman" w:cs="Cambria Math"/>
                <w:kern w:val="0"/>
                <w:cs/>
                <w:lang w:eastAsia="en-IN"/>
              </w:rPr>
              <w:t>₅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)</w:t>
            </w:r>
          </w:p>
        </w:tc>
        <w:tc>
          <w:tcPr>
            <w:tcW w:w="1701" w:type="dxa"/>
            <w:gridSpan w:val="2"/>
            <w:tcMar/>
          </w:tcPr>
          <w:p w:rsidRPr="00A37206" w:rsidR="003C53CE" w:rsidP="003D0182" w:rsidRDefault="003C53CE" w14:paraId="1D51AACA" w14:textId="196911C5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૧૬૦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કિગ્રા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હેક્ટર</w:t>
            </w:r>
          </w:p>
        </w:tc>
        <w:tc>
          <w:tcPr>
            <w:tcW w:w="4465" w:type="dxa"/>
            <w:vMerge/>
            <w:tcMar/>
            <w:vAlign w:val="center"/>
          </w:tcPr>
          <w:p w:rsidRPr="00A37206" w:rsidR="003C53CE" w:rsidP="003D0182" w:rsidRDefault="003C53CE" w14:paraId="6111CC8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</w:p>
        </w:tc>
      </w:tr>
      <w:tr w:rsidRPr="00A37206" w:rsidR="00CB5963" w:rsidTr="1FE010AC" w14:paraId="79B0D87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C53CE" w:rsidP="003D0182" w:rsidRDefault="003C53CE" w14:paraId="02C24DCF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C53CE" w:rsidP="003D0182" w:rsidRDefault="003C53CE" w14:paraId="732FB1C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  <w:tcMar/>
          </w:tcPr>
          <w:p w:rsidRPr="00A37206" w:rsidR="003C53CE" w:rsidP="003D0182" w:rsidRDefault="003C53CE" w14:paraId="07C3026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પોટેશિયમ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K</w:t>
            </w:r>
            <w:r w:rsidRPr="00A37206">
              <w:rPr>
                <w:rFonts w:hint="cs" w:ascii="Cambria Math" w:hAnsi="Cambria Math" w:eastAsia="Times New Roman" w:cs="Cambria Math"/>
                <w:kern w:val="0"/>
                <w:cs/>
                <w:lang w:eastAsia="en-IN"/>
              </w:rPr>
              <w:t>₂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O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)</w:t>
            </w:r>
          </w:p>
        </w:tc>
        <w:tc>
          <w:tcPr>
            <w:tcW w:w="1701" w:type="dxa"/>
            <w:gridSpan w:val="2"/>
            <w:tcMar/>
          </w:tcPr>
          <w:p w:rsidRPr="00A37206" w:rsidR="003C53CE" w:rsidP="003D0182" w:rsidRDefault="00542C44" w14:paraId="5F3F7B09" w14:textId="2002506A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૧૦૦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>કિગ્રા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હેક્ટર</w:t>
            </w:r>
          </w:p>
        </w:tc>
        <w:tc>
          <w:tcPr>
            <w:tcW w:w="4465" w:type="dxa"/>
            <w:vMerge/>
            <w:tcMar/>
            <w:vAlign w:val="center"/>
          </w:tcPr>
          <w:p w:rsidRPr="00A37206" w:rsidR="003C53CE" w:rsidP="003D0182" w:rsidRDefault="003C53CE" w14:paraId="215FF7C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</w:p>
        </w:tc>
      </w:tr>
      <w:tr w:rsidRPr="00A37206" w:rsidR="00CB5963" w:rsidTr="1FE010AC" w14:paraId="103334A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106D4B4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4BED10E5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3D0182" w14:paraId="60AE0CF0" w14:textId="7B62285E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કોઈ ખાસ કિસ્સાઓ હોય તો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અહીં ઉલ્લેખ કરો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.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વધુ પડતા નાઇટ્રોજનને કારણે મૂળ ફાટી જવાનું ટાળો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.</w:t>
            </w:r>
          </w:p>
        </w:tc>
      </w:tr>
      <w:tr w:rsidRPr="00A37206" w:rsidR="00CB5963" w:rsidTr="1FE010AC" w14:paraId="61AFB20D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17786A0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૧૦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0188433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સિંચાઈ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667928" w14:paraId="6387896B" w14:textId="77777777">
            <w:pPr>
              <w:spacing w:after="0" w:line="240" w:lineRule="auto"/>
              <w:jc w:val="both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સમાન અંકુરણ પ્રાપ્ત કરવા માટે જમીનમાં પૂરતો ભેજ જરૂરી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ઉનાળામાં પાકને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4-5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દિવસના અંતરાલ અને વરસાદની ઋતુમાં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10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12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દિવસના અંતરાલ પર સિંચાઈ કરવી જોઈએ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.</w:t>
            </w:r>
          </w:p>
        </w:tc>
      </w:tr>
      <w:tr w:rsidRPr="00A37206" w:rsidR="00CB5963" w:rsidTr="1FE010AC" w14:paraId="7A467C3A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2C4E7C68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૧૧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5A0779E5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નીંદણ નિયંત્રણ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667928" w14:paraId="6BDC3768" w14:textId="0C1CC2F6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હાથથી નીંદણ કાઢવું</w:t>
            </w:r>
          </w:p>
        </w:tc>
      </w:tr>
      <w:tr w:rsidRPr="00A37206" w:rsidR="00CB5963" w:rsidTr="1FE010AC" w14:paraId="5E9EF163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A37206" w:rsidR="003D0182" w:rsidP="003D0182" w:rsidRDefault="003D0182" w14:paraId="7D18A93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lastRenderedPageBreak/>
              <w:t>૧૧</w:t>
            </w:r>
          </w:p>
        </w:tc>
        <w:tc>
          <w:tcPr>
            <w:tcW w:w="2529" w:type="dxa"/>
            <w:gridSpan w:val="2"/>
            <w:shd w:val="clear" w:color="auto" w:fill="FFFF00"/>
            <w:tcMar/>
            <w:vAlign w:val="center"/>
            <w:hideMark/>
          </w:tcPr>
          <w:p w:rsidRPr="00A37206" w:rsidR="003D0182" w:rsidP="003D0182" w:rsidRDefault="003D0182" w14:paraId="361F9AD6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કોઈપણ ખાસ પાક પદ્ધતિઓ</w:t>
            </w: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3D0182" w:rsidP="003D0182" w:rsidRDefault="00667928" w14:paraId="7583DC14" w14:textId="2EE75D7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મૂળના સમાન વિકાસ માટે જરૂરી વધારાના છોડને દૂર કરવા માટે હાથથી પાતળા કરવા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</w:tc>
      </w:tr>
      <w:tr w:rsidRPr="00A37206" w:rsidR="00CB5963" w:rsidTr="1FE010AC" w14:paraId="0DAAB126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A37206" w:rsidR="00A51171" w:rsidP="003D0182" w:rsidRDefault="00A51171" w14:paraId="129F423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A37206" w:rsidR="00A51171" w:rsidP="003D0182" w:rsidRDefault="00A51171" w14:paraId="02BB733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૧૩</w:t>
            </w:r>
          </w:p>
        </w:tc>
        <w:tc>
          <w:tcPr>
            <w:tcW w:w="2529" w:type="dxa"/>
            <w:gridSpan w:val="2"/>
            <w:vMerge w:val="restart"/>
            <w:tcMar/>
            <w:vAlign w:val="center"/>
          </w:tcPr>
          <w:p w:rsidRPr="00A37206" w:rsidR="00A51171" w:rsidP="003D0182" w:rsidRDefault="00A51171" w14:paraId="6C3F28B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રોગો</w:t>
            </w: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A51171" w:rsidP="003D0182" w:rsidRDefault="00A51171" w14:paraId="4E0AEA3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રોગોના નામ</w:t>
            </w:r>
          </w:p>
        </w:tc>
        <w:tc>
          <w:tcPr>
            <w:tcW w:w="5599" w:type="dxa"/>
            <w:gridSpan w:val="2"/>
            <w:tcMar/>
          </w:tcPr>
          <w:p w:rsidRPr="00A37206" w:rsidR="00A51171" w:rsidP="003D0182" w:rsidRDefault="00A51171" w14:paraId="13C87E8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લક્ષણો અને વ્યવસ્થાપન</w:t>
            </w:r>
          </w:p>
        </w:tc>
      </w:tr>
      <w:tr w:rsidRPr="00A37206" w:rsidR="00CB5963" w:rsidTr="1FE010AC" w14:paraId="44E45C2D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A51171" w:rsidP="003D0182" w:rsidRDefault="00A51171" w14:paraId="685AC9C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A51171" w:rsidP="003D0182" w:rsidRDefault="00A51171" w14:paraId="7DFCDD37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A51171" w:rsidP="003D0182" w:rsidRDefault="00A51171" w14:paraId="68BF9112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રાઇઝોમેનિયા</w:t>
            </w:r>
          </w:p>
        </w:tc>
        <w:tc>
          <w:tcPr>
            <w:tcW w:w="5599" w:type="dxa"/>
            <w:gridSpan w:val="2"/>
            <w:tcMar/>
          </w:tcPr>
          <w:p w:rsidRPr="00A37206" w:rsidR="00A51171" w:rsidP="003D0182" w:rsidRDefault="00A51171" w14:paraId="182D56C1" w14:textId="1F09A60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i/>
                <w:iCs/>
                <w:kern w:val="0"/>
                <w:cs/>
                <w:lang w:eastAsia="en-IN" w:bidi="gu"/>
              </w:rPr>
              <w:t xml:space="preserve">બીટ નેક્રોટિક યલો વેઇન વાયરસ </w:t>
            </w:r>
            <w:r w:rsidRPr="00A37206">
              <w:rPr>
                <w:rFonts w:ascii="Nirmala Text" w:hAnsi="Nirmala Text" w:eastAsia="Times New Roman" w:cs="Nirmala Text"/>
                <w:i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i/>
                <w:kern w:val="0"/>
                <w:rtl/>
                <w:cs/>
                <w:lang w:eastAsia="en-IN"/>
              </w:rPr>
              <w:t>BNYVV</w:t>
            </w:r>
            <w:r w:rsidRPr="00A37206">
              <w:rPr>
                <w:rFonts w:ascii="Nirmala Text" w:hAnsi="Nirmala Text" w:eastAsia="Times New Roman" w:cs="Nirmala Text"/>
                <w:i/>
                <w:kern w:val="0"/>
                <w:cs/>
                <w:lang w:eastAsia="en-IN"/>
              </w:rPr>
              <w:t xml:space="preserve">)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દ્વારા થતો રોગ તાજના પ્રદેશને લંબાવવાનું કારણ બને છે અને ગંભીર પરિસ્થિતિઓમાં મૂળના કંદનો વિકાસ ગંભીર રીતે અટકી જાય છે જેના કારણે ઉપજમાં નોંધપાત્ર ઘટાડો થાય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  <w:p w:rsidRPr="00A37206" w:rsidR="00A51171" w:rsidP="003D0182" w:rsidRDefault="00A51171" w14:paraId="1E65DD37" w14:textId="56AD5F3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નિયંત્રણ પગલાં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: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પ્રતિરોધક જાતોનો ઉપયોગ કરો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પાકનું પરિભ્રમણ કરો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.</w:t>
            </w:r>
          </w:p>
        </w:tc>
      </w:tr>
      <w:tr w:rsidRPr="00A37206" w:rsidR="00CB5963" w:rsidTr="1FE010AC" w14:paraId="4AE1730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A51171" w:rsidP="003D0182" w:rsidRDefault="00A51171" w14:paraId="07B0F1F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A51171" w:rsidP="003D0182" w:rsidRDefault="00A51171" w14:paraId="2A3FF68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A51171" w:rsidP="003D0182" w:rsidRDefault="00A51171" w14:paraId="72E1C321" w14:textId="514718CA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સર્કોસ્પોરા ટપકા</w:t>
            </w:r>
          </w:p>
        </w:tc>
        <w:tc>
          <w:tcPr>
            <w:tcW w:w="5599" w:type="dxa"/>
            <w:gridSpan w:val="2"/>
            <w:tcMar/>
          </w:tcPr>
          <w:p w:rsidRPr="00A37206" w:rsidR="00A51171" w:rsidP="003D0182" w:rsidRDefault="00A51171" w14:paraId="5A07AF4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પાંદડા પર ફેલાયેલા ગોળાકાર ટપકાં પાંદડા ખરી પડે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  <w:p w:rsidRPr="00A37206" w:rsidR="00A51171" w:rsidP="003D0182" w:rsidRDefault="00A51171" w14:paraId="73DB9B4B" w14:textId="53ECF9F2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નિયંત્રણ પગલાં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: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હેક્સાકોનોઝોલ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5% EC (2ml/L),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એઝોક્સિસ્ટ્રોબિન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23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%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SC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1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ml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L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)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મેન્કોઝેબ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63% +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કાર્બેન્ડીઝીમ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12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%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WP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1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g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L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)</w:t>
            </w:r>
          </w:p>
        </w:tc>
      </w:tr>
      <w:tr w:rsidRPr="00A37206" w:rsidR="00CB5963" w:rsidTr="1FE010AC" w14:paraId="5D3BBB1D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A51171" w:rsidP="003D0182" w:rsidRDefault="00A51171" w14:paraId="4607754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A51171" w:rsidP="003D0182" w:rsidRDefault="00A51171" w14:paraId="272B813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A51171" w:rsidP="003D0182" w:rsidRDefault="00A51171" w14:paraId="4B099D1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તરછારો</w:t>
            </w:r>
          </w:p>
        </w:tc>
        <w:tc>
          <w:tcPr>
            <w:tcW w:w="5599" w:type="dxa"/>
            <w:gridSpan w:val="2"/>
            <w:tcMar/>
          </w:tcPr>
          <w:p w:rsidRPr="00A37206" w:rsidR="00A51171" w:rsidP="003D0182" w:rsidRDefault="00A51171" w14:paraId="4ADD0B7F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પાંદડા પર રાખોડી રંગના વિસ્તારો સફેદ અને સુકાઈ જાય છે જેના કારણે પાનખર થાય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  <w:p w:rsidRPr="00A37206" w:rsidR="00A51171" w:rsidP="003D0182" w:rsidRDefault="00A51171" w14:paraId="1D0ED63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નિયંત્રણ માપ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: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મેટાલેક્સિલ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8% +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મેન્કોઝેબ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64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%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WP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2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ગ્રામ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 w:bidi="gu"/>
              </w:rPr>
              <w:t>લિટર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)</w:t>
            </w:r>
          </w:p>
        </w:tc>
      </w:tr>
      <w:tr w:rsidRPr="00A37206" w:rsidR="00CB5963" w:rsidTr="1FE010AC" w14:paraId="1E36917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A51171" w:rsidP="003D0182" w:rsidRDefault="00A51171" w14:paraId="384B8240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A51171" w:rsidP="003D0182" w:rsidRDefault="00A51171" w14:paraId="43D095CF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A51171" w:rsidP="003D0182" w:rsidRDefault="005E638E" w14:paraId="341007C2" w14:textId="5B3E38FD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રાઇઝોક્ટોનિયા</w:t>
            </w:r>
          </w:p>
        </w:tc>
        <w:tc>
          <w:tcPr>
            <w:tcW w:w="5599" w:type="dxa"/>
            <w:gridSpan w:val="2"/>
            <w:tcMar/>
          </w:tcPr>
          <w:p w:rsidRPr="00A37206" w:rsidR="00A51171" w:rsidP="003D0182" w:rsidRDefault="00A51171" w14:paraId="47B417A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મૂળમાં આડી તિરાડ પડવાથી સડો અને અન્ય ગૌણ ફૂગના ચેપ થાય છે</w:t>
            </w:r>
          </w:p>
          <w:p w:rsidRPr="00A37206" w:rsidR="00A51171" w:rsidP="003D0182" w:rsidRDefault="00A51171" w14:paraId="660663FB" w14:textId="656511A6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નિયંત્રણ પગલાં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: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કાર્બેન્ડાઝીમ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@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૧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ગ્રામ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/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લિટર</w:t>
            </w:r>
          </w:p>
        </w:tc>
      </w:tr>
      <w:tr w:rsidRPr="00A37206" w:rsidR="00CB5963" w:rsidTr="1FE010AC" w14:paraId="21C482FD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A37206" w:rsidR="003D0182" w:rsidP="003D0182" w:rsidRDefault="003D0182" w14:paraId="578632E8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A37206" w:rsidR="003D0182" w:rsidP="003D0182" w:rsidRDefault="003D0182" w14:paraId="525BD349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૧૪</w:t>
            </w:r>
          </w:p>
        </w:tc>
        <w:tc>
          <w:tcPr>
            <w:tcW w:w="2529" w:type="dxa"/>
            <w:gridSpan w:val="2"/>
            <w:vMerge w:val="restart"/>
            <w:tcMar/>
            <w:vAlign w:val="center"/>
          </w:tcPr>
          <w:p w:rsidRPr="00A37206" w:rsidR="003D0182" w:rsidP="003D0182" w:rsidRDefault="003D0182" w14:paraId="27C56BA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જીવાતો</w:t>
            </w:r>
          </w:p>
        </w:tc>
        <w:tc>
          <w:tcPr>
            <w:tcW w:w="2451" w:type="dxa"/>
            <w:gridSpan w:val="3"/>
            <w:tcMar/>
            <w:vAlign w:val="center"/>
          </w:tcPr>
          <w:p w:rsidRPr="00A37206" w:rsidR="003D0182" w:rsidP="003D0182" w:rsidRDefault="003D0182" w14:paraId="5BC031E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જીવાતોના નામ</w:t>
            </w:r>
          </w:p>
        </w:tc>
        <w:tc>
          <w:tcPr>
            <w:tcW w:w="5599" w:type="dxa"/>
            <w:gridSpan w:val="2"/>
            <w:tcMar/>
          </w:tcPr>
          <w:p w:rsidRPr="00A37206" w:rsidR="003D0182" w:rsidP="003D0182" w:rsidRDefault="003D0182" w14:paraId="77480A6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લક્ષણો અને વ્યવસ્થાપન</w:t>
            </w:r>
          </w:p>
        </w:tc>
      </w:tr>
      <w:tr w:rsidRPr="00A37206" w:rsidR="00CB5963" w:rsidTr="1FE010AC" w14:paraId="5A4476A6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0AE1EEC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18919A4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tcMar/>
          </w:tcPr>
          <w:p w:rsidRPr="00A37206" w:rsidR="003D0182" w:rsidP="003D0182" w:rsidRDefault="009D45A5" w14:paraId="24D8CE7E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બીટ લીફ માઇનોર</w:t>
            </w:r>
          </w:p>
        </w:tc>
        <w:tc>
          <w:tcPr>
            <w:tcW w:w="5599" w:type="dxa"/>
            <w:gridSpan w:val="2"/>
            <w:tcMar/>
          </w:tcPr>
          <w:p w:rsidRPr="00A37206" w:rsidR="003D0182" w:rsidP="003D0182" w:rsidRDefault="009D45A5" w14:paraId="2C7687CC" w14:textId="16757918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કીડા પાંદડાના બાહ્ય ત્વચા સ્તરો પર ખાય છે કારણ કે પાંદડા પર ખાણો ચાંદીના પીળા રંગના દેખાય છે જે થાયમેથોક્સમ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25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WG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(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0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25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ગ્રામ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 w:bidi="gu"/>
              </w:rPr>
              <w:t>લિટર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)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 xml:space="preserve">દ્વારા નિયંત્રિત થાય છે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.</w:t>
            </w:r>
          </w:p>
        </w:tc>
      </w:tr>
      <w:tr w:rsidRPr="00A37206" w:rsidR="00CB5963" w:rsidTr="1FE010AC" w14:paraId="20A97C6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0F889A78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069AB11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tcMar/>
          </w:tcPr>
          <w:p w:rsidRPr="00A37206" w:rsidR="003D0182" w:rsidP="003D0182" w:rsidRDefault="00A2739C" w14:paraId="77892588" w14:textId="03B003F4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ડાર્કલિંગ બીટલ અથવા રોવ બીટલ</w:t>
            </w:r>
          </w:p>
        </w:tc>
        <w:tc>
          <w:tcPr>
            <w:tcW w:w="5599" w:type="dxa"/>
            <w:gridSpan w:val="2"/>
            <w:tcMar/>
          </w:tcPr>
          <w:p w:rsidRPr="00A37206" w:rsidR="003D0182" w:rsidP="003D0182" w:rsidRDefault="00A2739C" w14:paraId="6371D29B" w14:textId="2AF51CA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છોડના પાંદડા ખાવાથી ક્લિંગોસાઇડ એલીટ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50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ઇસી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@ 0.5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મિલી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/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 xml:space="preserve">લિટર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ક્વિનાલફોસ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25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%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 xml:space="preserve">ઇસી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 xml:space="preserve">@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2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 w:bidi="gu"/>
              </w:rPr>
              <w:t xml:space="preserve">મિલી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/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લિટર દ્વારા પાંદડાના નુકસાનને નિયંત્રિત કરો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.</w:t>
            </w:r>
          </w:p>
        </w:tc>
      </w:tr>
      <w:tr w:rsidRPr="00A37206" w:rsidR="00CB5963" w:rsidTr="1FE010AC" w14:paraId="60819C62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2116F53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08CAA28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tcMar/>
          </w:tcPr>
          <w:p w:rsidRPr="00A37206" w:rsidR="003D0182" w:rsidP="003D0182" w:rsidRDefault="009D45A5" w14:paraId="60CA5442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 w:bidi="gu"/>
              </w:rPr>
              <w:t>મોલો મચ્છર</w:t>
            </w:r>
          </w:p>
        </w:tc>
        <w:tc>
          <w:tcPr>
            <w:tcW w:w="5599" w:type="dxa"/>
            <w:gridSpan w:val="2"/>
            <w:tcMar/>
          </w:tcPr>
          <w:p w:rsidRPr="00A37206" w:rsidR="003D0182" w:rsidP="003D0182" w:rsidRDefault="009D45A5" w14:paraId="4D0F56CC" w14:textId="6D8F20B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છોડના નીચેના પાંદડામાંથી રસ ચૂસવાથી પાંદડાનો આકાર ખોટો થાય છે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જેના કારણે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એસિફેટ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75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%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SP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(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1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ગ્રામ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lang w:eastAsia="en-IN"/>
              </w:rPr>
              <w:t>/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લિટર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)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,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ઇમિડાક્લોપ્રિડ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@ 0.25 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મિલી</w:t>
            </w:r>
            <w:r w:rsidRPr="00A37206" w:rsidR="002D09E1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/ </w:t>
            </w:r>
            <w:r w:rsidRPr="00A37206" w:rsidR="00A2739C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લિટર દ્વારા નિયંત્રિત થાય છે</w:t>
            </w:r>
            <w:r w:rsidRPr="00A37206" w:rsidR="00A2739C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</w:tc>
      </w:tr>
      <w:tr w:rsidRPr="00A37206" w:rsidR="00CB5963" w:rsidTr="1FE010AC" w14:paraId="741170E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A37206" w:rsidR="003D0182" w:rsidP="003D0182" w:rsidRDefault="003D0182" w14:paraId="6759585B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tcMar/>
            <w:vAlign w:val="center"/>
          </w:tcPr>
          <w:p w:rsidRPr="00A37206" w:rsidR="003D0182" w:rsidP="003D0182" w:rsidRDefault="003D0182" w14:paraId="699F857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tcMar/>
          </w:tcPr>
          <w:p w:rsidRPr="00A37206" w:rsidR="003D0182" w:rsidP="003D0182" w:rsidRDefault="00A2739C" w14:paraId="27CFB0A6" w14:textId="5CB64DD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લીફ હોપર</w:t>
            </w:r>
          </w:p>
        </w:tc>
        <w:tc>
          <w:tcPr>
            <w:tcW w:w="5599" w:type="dxa"/>
            <w:gridSpan w:val="2"/>
            <w:tcMar/>
          </w:tcPr>
          <w:p w:rsidRPr="00A37206" w:rsidR="003D0182" w:rsidP="003D0182" w:rsidRDefault="00A2739C" w14:paraId="65B88D4B" w14:textId="47B48291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છોડના પાંદડામાંથી રસ ચૂસવાથી ક્લિંગોસાઇડ એલીટ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50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ઇસી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@ 0.5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મિલી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/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લિટર દ્વારા નિયંત્રિત પાંદડાનો આકાર ખોટો થાય છે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/>
              </w:rPr>
              <w:t>.</w:t>
            </w:r>
          </w:p>
        </w:tc>
      </w:tr>
      <w:tr w:rsidRPr="00A37206" w:rsidR="00CB5963" w:rsidTr="1FE010AC" w14:paraId="4EA00647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A37206" w:rsidR="003D0182" w:rsidP="003D0182" w:rsidRDefault="003D0182" w14:paraId="5C253505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lastRenderedPageBreak/>
              <w:t>૧૫</w:t>
            </w:r>
          </w:p>
        </w:tc>
        <w:tc>
          <w:tcPr>
            <w:tcW w:w="2529" w:type="dxa"/>
            <w:gridSpan w:val="2"/>
            <w:tcMar/>
            <w:vAlign w:val="center"/>
            <w:hideMark/>
          </w:tcPr>
          <w:p w:rsidRPr="00A37206" w:rsidR="003D0182" w:rsidP="003D0182" w:rsidRDefault="003D0182" w14:paraId="1A6FD843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લણણી</w:t>
            </w:r>
          </w:p>
        </w:tc>
        <w:tc>
          <w:tcPr>
            <w:tcW w:w="8050" w:type="dxa"/>
            <w:gridSpan w:val="5"/>
            <w:tcMar/>
            <w:vAlign w:val="center"/>
          </w:tcPr>
          <w:p w:rsidRPr="00A37206" w:rsidR="003D0182" w:rsidP="003D0182" w:rsidRDefault="002D09E1" w14:paraId="4FC834D7" w14:textId="4C418B72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વાવણી પછી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65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75 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દિવસ પછી પાક લણણી માટે તૈયાર થશે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દરેક કંદને માટીમાંથી ખેંચીને અથવા યાંત્રિક કાપણી યંત્ર દ્વારા જાતે લણણી કરી શકાય છે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 xml:space="preserve">. 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 xml:space="preserve">માટીના કાટમાળ અને અન્ય ચેપથી છુટકારો મેળવવા માટે મૂળ કંદને પાણીથી ધોવા </w:t>
            </w:r>
            <w:r w:rsidRPr="00A37206" w:rsidR="003E4132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પડે છે </w:t>
            </w:r>
            <w:r w:rsidRPr="00A37206" w:rsidR="003E4132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 xml:space="preserve">. </w:t>
            </w:r>
            <w:r w:rsidRPr="00A37206" w:rsidR="003E4132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>બજારની જરૂરિયાતના આધારે ગ્રેડિંગ કરી શકાય</w:t>
            </w:r>
            <w:r w:rsidRPr="00A37206" w:rsidR="003E4132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 xml:space="preserve"> છે</w:t>
            </w:r>
            <w:r w:rsidRPr="00A37206" w:rsidR="003E4132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.</w:t>
            </w:r>
          </w:p>
        </w:tc>
      </w:tr>
      <w:tr w:rsidRPr="00A37206" w:rsidR="00CB5963" w:rsidTr="1FE010AC" w14:paraId="391ABD95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A37206" w:rsidR="003D0182" w:rsidP="003D0182" w:rsidRDefault="003D0182" w14:paraId="6C1DBA64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૧૬</w:t>
            </w:r>
          </w:p>
        </w:tc>
        <w:tc>
          <w:tcPr>
            <w:tcW w:w="2529" w:type="dxa"/>
            <w:gridSpan w:val="2"/>
            <w:shd w:val="clear" w:color="auto" w:fill="FFFF00"/>
            <w:tcMar/>
            <w:vAlign w:val="center"/>
            <w:hideMark/>
          </w:tcPr>
          <w:p w:rsidRPr="00A37206" w:rsidR="003D0182" w:rsidP="003D0182" w:rsidRDefault="003D0182" w14:paraId="4B847E0C" w14:textId="77777777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ઉપજ</w:t>
            </w:r>
          </w:p>
        </w:tc>
        <w:tc>
          <w:tcPr>
            <w:tcW w:w="8050" w:type="dxa"/>
            <w:gridSpan w:val="5"/>
            <w:shd w:val="clear" w:color="auto" w:fill="FFFF00"/>
            <w:tcMar/>
            <w:vAlign w:val="center"/>
          </w:tcPr>
          <w:p w:rsidRPr="00A37206" w:rsidR="003D0182" w:rsidP="003D0182" w:rsidRDefault="002D09E1" w14:paraId="34E4659B" w14:textId="42373CB9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 w:bidi="gu"/>
              </w:rPr>
              <w:t>૨૫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-</w:t>
            </w:r>
            <w:r w:rsidRPr="00A37206">
              <w:rPr>
                <w:rFonts w:ascii="Nirmala Text" w:hAnsi="Nirmala Text" w:eastAsia="Times New Roman" w:cs="Nirmala Text"/>
                <w:kern w:val="0"/>
                <w:lang w:eastAsia="en-IN" w:bidi="gu"/>
              </w:rPr>
              <w:t xml:space="preserve">૩૦ </w:t>
            </w:r>
            <w:r w:rsidRPr="00A37206">
              <w:rPr>
                <w:rFonts w:ascii="Nirmala Text" w:hAnsi="Nirmala Text" w:eastAsia="Times New Roman" w:cs="Nirmala Text"/>
                <w:kern w:val="0"/>
                <w:cs/>
                <w:lang w:eastAsia="en-IN"/>
              </w:rPr>
              <w:t>ટન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cs/>
                <w:lang w:eastAsia="en-IN"/>
              </w:rPr>
              <w:t>/</w:t>
            </w:r>
            <w:r w:rsidRPr="00A37206">
              <w:rPr>
                <w:rFonts w:ascii="Nirmala Text" w:hAnsi="Nirmala Text" w:eastAsia="Times New Roman" w:cs="Nirmala Text"/>
                <w:kern w:val="0"/>
                <w:rtl/>
                <w:lang w:eastAsia="en-IN" w:bidi="gu"/>
              </w:rPr>
              <w:t>હેક્ટર</w:t>
            </w:r>
          </w:p>
        </w:tc>
      </w:tr>
      <w:tr w:rsidRPr="00A37206" w:rsidR="00CB5963" w:rsidTr="1FE010AC" w14:paraId="42F89EC1" w14:textId="77777777">
        <w:trPr>
          <w:trHeight w:val="627"/>
        </w:trPr>
        <w:tc>
          <w:tcPr>
            <w:tcW w:w="11406" w:type="dxa"/>
            <w:gridSpan w:val="8"/>
            <w:noWrap/>
            <w:tcMar/>
            <w:vAlign w:val="center"/>
          </w:tcPr>
          <w:p w:rsidRPr="00A37206" w:rsidR="009255CD" w:rsidP="003D0182" w:rsidRDefault="009255CD" w14:paraId="51E7C18A" w14:textId="77777777">
            <w:pPr>
              <w:spacing w:after="0" w:line="240" w:lineRule="auto"/>
              <w:rPr>
                <w:rFonts w:ascii="Nirmala Text" w:hAnsi="Nirmala Text" w:eastAsia="Times New Roman" w:cs="Nirmala Text"/>
                <w:kern w:val="0"/>
                <w:sz w:val="28"/>
                <w:szCs w:val="28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 w:bidi="gu"/>
              </w:rPr>
              <w:t>શારીરિક વિકૃતિઓ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cs/>
                <w:lang w:eastAsia="en-IN"/>
              </w:rPr>
              <w:t xml:space="preserve">, 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8"/>
                <w:szCs w:val="28"/>
                <w:lang w:eastAsia="en-IN" w:bidi="gu"/>
              </w:rPr>
              <w:t>લક્ષણો અને વ્યવસ્થાપન</w:t>
            </w:r>
          </w:p>
        </w:tc>
      </w:tr>
      <w:tr w:rsidRPr="00A37206" w:rsidR="00CB5963" w:rsidTr="1FE010AC" w14:paraId="7967FBA1" w14:textId="77777777">
        <w:trPr>
          <w:trHeight w:val="20"/>
        </w:trPr>
        <w:tc>
          <w:tcPr>
            <w:tcW w:w="2157" w:type="dxa"/>
            <w:gridSpan w:val="2"/>
            <w:noWrap/>
            <w:tcMar/>
            <w:vAlign w:val="center"/>
          </w:tcPr>
          <w:p w:rsidRPr="00A37206" w:rsidR="003D0182" w:rsidP="003D0182" w:rsidRDefault="002D09E1" w14:paraId="56EF20DD" w14:textId="5C216D81">
            <w:pPr>
              <w:spacing w:after="0" w:line="240" w:lineRule="auto"/>
              <w:rPr>
                <w:rFonts w:ascii="Nirmala Text" w:hAnsi="Nirmala Text" w:eastAsia="Times New Roman" w:cs="Nirmala Text"/>
                <w:b/>
                <w:bCs/>
                <w:kern w:val="0"/>
                <w:sz w:val="24"/>
                <w:szCs w:val="24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sz w:val="24"/>
                <w:szCs w:val="24"/>
                <w:cs/>
                <w:lang w:eastAsia="en-IN" w:bidi="gu"/>
              </w:rPr>
              <w:t>ઝોનિંગ</w:t>
            </w:r>
          </w:p>
        </w:tc>
        <w:tc>
          <w:tcPr>
            <w:tcW w:w="9249" w:type="dxa"/>
            <w:gridSpan w:val="6"/>
            <w:tcMar/>
            <w:vAlign w:val="center"/>
          </w:tcPr>
          <w:p w:rsidRPr="00A37206" w:rsidR="003D0182" w:rsidP="003D0182" w:rsidRDefault="002D09E1" w14:paraId="2ECC9474" w14:textId="646EE9F3">
            <w:pPr>
              <w:spacing w:after="0" w:line="240" w:lineRule="auto"/>
              <w:rPr>
                <w:rFonts w:ascii="Nirmala Text" w:hAnsi="Nirmala Text" w:eastAsia="Times New Roman" w:cs="Nirmala Text"/>
                <w:bCs/>
                <w:kern w:val="0"/>
                <w:lang w:eastAsia="en-IN"/>
              </w:rPr>
            </w:pPr>
            <w:r w:rsidRPr="00A37206">
              <w:rPr>
                <w:rFonts w:ascii="Nirmala Text" w:hAnsi="Nirmala Text" w:eastAsia="Times New Roman" w:cs="Nirmala Text"/>
                <w:bCs/>
                <w:kern w:val="0"/>
                <w:cs/>
                <w:lang w:eastAsia="en-IN" w:bidi="gu"/>
              </w:rPr>
              <w:t>બીટના મૂળ પર વૈકલ્પિક ઘેરા અને આછા રંગના રિંગ્સ બને છે</w:t>
            </w:r>
            <w:r w:rsidRPr="00A37206">
              <w:rPr>
                <w:rFonts w:ascii="Nirmala Text" w:hAnsi="Nirmala Text" w:eastAsia="Times New Roman" w:cs="Nirmala Text"/>
                <w:b/>
                <w:bCs/>
                <w:kern w:val="0"/>
                <w:cs/>
                <w:lang w:eastAsia="en-IN"/>
              </w:rPr>
              <w:t xml:space="preserve">. </w:t>
            </w:r>
            <w:r w:rsidRPr="00A37206">
              <w:rPr>
                <w:rFonts w:ascii="Nirmala Text" w:hAnsi="Nirmala Text" w:eastAsia="Times New Roman" w:cs="Nirmala Text"/>
                <w:bCs/>
                <w:kern w:val="0"/>
                <w:lang w:eastAsia="en-IN" w:bidi="gu"/>
              </w:rPr>
              <w:t>ઝોનિંગ ઊંચા તાપમાન અથવા ભેજના અનિયમિત પુરવઠાને કારણે થાય છે</w:t>
            </w:r>
            <w:r w:rsidRPr="00A37206">
              <w:rPr>
                <w:rFonts w:ascii="Nirmala Text" w:hAnsi="Nirmala Text" w:eastAsia="Times New Roman" w:cs="Nirmala Text"/>
                <w:bCs/>
                <w:kern w:val="0"/>
                <w:lang w:eastAsia="en-IN"/>
              </w:rPr>
              <w:t>.</w:t>
            </w:r>
          </w:p>
        </w:tc>
      </w:tr>
    </w:tbl>
    <w:p w:rsidRPr="00A37206" w:rsidR="00F00D14" w:rsidRDefault="00F00D14" w14:paraId="3112A256" w14:textId="77777777">
      <w:pPr>
        <w:rPr>
          <w:rFonts w:ascii="Nirmala Text" w:hAnsi="Nirmala Text" w:cs="Nirmala Text"/>
        </w:rPr>
      </w:pPr>
    </w:p>
    <w:sectPr w:rsidRPr="00A37206" w:rsidR="00F00D14" w:rsidSect="005641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37206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  <w:rsid w:val="1FE010AC"/>
    <w:rsid w:val="2350D486"/>
    <w:rsid w:val="6FCA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7A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7A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7A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7AEE-8B84-4575-A7CA-CE692D7499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Anusha RL</dc:creator>
  <keywords/>
  <dc:description/>
  <lastModifiedBy>Guest User</lastModifiedBy>
  <revision>14</revision>
  <lastPrinted>2025-05-13T09:23:00.0000000Z</lastPrinted>
  <dcterms:created xsi:type="dcterms:W3CDTF">2025-09-24T09:56:00.0000000Z</dcterms:created>
  <dcterms:modified xsi:type="dcterms:W3CDTF">2025-11-02T17:20:57.1870943Z</dcterms:modified>
</coreProperties>
</file>